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E0" w:rsidRPr="005F2BED" w:rsidRDefault="00E178E0">
      <w:pPr>
        <w:rPr>
          <w:rFonts w:ascii="Tahoma" w:hAnsi="Tahoma" w:cs="Tahoma"/>
        </w:rPr>
      </w:pPr>
      <w:r w:rsidRPr="005F2BED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C74BB7" wp14:editId="7BB08E4F">
                <wp:simplePos x="0" y="0"/>
                <wp:positionH relativeFrom="column">
                  <wp:posOffset>2038350</wp:posOffset>
                </wp:positionH>
                <wp:positionV relativeFrom="paragraph">
                  <wp:posOffset>123825</wp:posOffset>
                </wp:positionV>
                <wp:extent cx="2352675" cy="409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8E0" w:rsidRPr="00E178E0" w:rsidRDefault="00E178E0" w:rsidP="00E178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E178E0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4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9.75pt;width:185.2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" filled="f" stroked="f">
                <v:textbox>
                  <w:txbxContent>
                    <w:p w:rsidR="00E178E0" w:rsidRPr="00E178E0" w:rsidRDefault="00E178E0" w:rsidP="00E178E0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E178E0">
                        <w:rPr>
                          <w:rFonts w:ascii="Tahoma" w:hAnsi="Tahoma" w:cs="Tahoma"/>
                          <w:b/>
                          <w:sz w:val="32"/>
                        </w:rPr>
                        <w:t>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BED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176DF16" wp14:editId="18590FA8">
            <wp:simplePos x="0" y="0"/>
            <wp:positionH relativeFrom="column">
              <wp:posOffset>-37782</wp:posOffset>
            </wp:positionH>
            <wp:positionV relativeFrom="margin">
              <wp:align>top</wp:align>
            </wp:positionV>
            <wp:extent cx="2209067" cy="428625"/>
            <wp:effectExtent l="0" t="0" r="1270" b="0"/>
            <wp:wrapNone/>
            <wp:docPr id="1" name="Picture 1" descr="A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67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8E0" w:rsidRPr="005F2BED" w:rsidRDefault="00E178E0">
      <w:pPr>
        <w:rPr>
          <w:rFonts w:ascii="Tahoma" w:hAnsi="Tahoma" w:cs="Tahoma"/>
        </w:rPr>
      </w:pPr>
    </w:p>
    <w:p w:rsidR="00FE0401" w:rsidRPr="005F2BED" w:rsidRDefault="00FE0401">
      <w:pPr>
        <w:rPr>
          <w:rFonts w:ascii="Tahoma" w:hAnsi="Tahoma" w:cs="Tahoma"/>
        </w:rPr>
      </w:pPr>
    </w:p>
    <w:tbl>
      <w:tblPr>
        <w:tblStyle w:val="TableGrid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9026"/>
      </w:tblGrid>
      <w:tr w:rsidR="00E178E0" w:rsidRPr="005F2BED" w:rsidTr="005F2BED">
        <w:tc>
          <w:tcPr>
            <w:tcW w:w="1960" w:type="dxa"/>
          </w:tcPr>
          <w:p w:rsidR="00E178E0" w:rsidRPr="005F2BED" w:rsidRDefault="00E178E0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9200" w:type="dxa"/>
          </w:tcPr>
          <w:p w:rsidR="00E178E0" w:rsidRPr="005F2BED" w:rsidRDefault="00734E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 Health Director, Grade 7</w:t>
            </w:r>
          </w:p>
        </w:tc>
      </w:tr>
      <w:tr w:rsidR="00E178E0" w:rsidRPr="005F2BED" w:rsidTr="005F2BED">
        <w:tc>
          <w:tcPr>
            <w:tcW w:w="1960" w:type="dxa"/>
          </w:tcPr>
          <w:p w:rsidR="00E178E0" w:rsidRPr="005F2BED" w:rsidRDefault="00E178E0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9200" w:type="dxa"/>
          </w:tcPr>
          <w:p w:rsidR="00E178E0" w:rsidRPr="005F2BED" w:rsidRDefault="007F7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 Director</w:t>
            </w:r>
          </w:p>
        </w:tc>
      </w:tr>
      <w:tr w:rsidR="00E178E0" w:rsidRPr="005F2BED" w:rsidTr="00302298">
        <w:tc>
          <w:tcPr>
            <w:tcW w:w="1960" w:type="dxa"/>
          </w:tcPr>
          <w:p w:rsidR="00E178E0" w:rsidRPr="005F2BED" w:rsidRDefault="00E178E0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FLSA Status/Schedule:</w:t>
            </w:r>
          </w:p>
        </w:tc>
        <w:tc>
          <w:tcPr>
            <w:tcW w:w="9200" w:type="dxa"/>
            <w:vAlign w:val="center"/>
          </w:tcPr>
          <w:p w:rsidR="00E178E0" w:rsidRPr="005F2BED" w:rsidRDefault="007F7E85" w:rsidP="003022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Non-Exempt, Seasonal</w:t>
            </w:r>
          </w:p>
        </w:tc>
      </w:tr>
      <w:tr w:rsidR="00E178E0" w:rsidRPr="005F2BED" w:rsidTr="005F2BED">
        <w:tc>
          <w:tcPr>
            <w:tcW w:w="1960" w:type="dxa"/>
          </w:tcPr>
          <w:p w:rsidR="00E178E0" w:rsidRPr="005F2BED" w:rsidRDefault="00C72EC5">
            <w:pPr>
              <w:rPr>
                <w:rFonts w:ascii="Tahoma" w:hAnsi="Tahoma" w:cs="Tahoma"/>
                <w:b/>
              </w:rPr>
            </w:pPr>
            <w:r w:rsidRPr="005F2BED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9200" w:type="dxa"/>
          </w:tcPr>
          <w:p w:rsidR="00E178E0" w:rsidRPr="005F2BED" w:rsidRDefault="007F7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ARISE at the F</w:t>
            </w:r>
            <w:r w:rsidR="00826E64">
              <w:rPr>
                <w:rFonts w:ascii="Tahoma" w:hAnsi="Tahoma" w:cs="Tahoma"/>
              </w:rPr>
              <w:t>arm (</w:t>
            </w:r>
            <w:r>
              <w:rPr>
                <w:rFonts w:ascii="Tahoma" w:hAnsi="Tahoma" w:cs="Tahoma"/>
              </w:rPr>
              <w:t>Chittenango, NY</w:t>
            </w:r>
            <w:r w:rsidR="00826E64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&amp; F</w:t>
            </w:r>
            <w:r w:rsidR="00826E64">
              <w:rPr>
                <w:rFonts w:ascii="Tahoma" w:hAnsi="Tahoma" w:cs="Tahoma"/>
              </w:rPr>
              <w:t>reedom</w:t>
            </w:r>
            <w:r>
              <w:rPr>
                <w:rFonts w:ascii="Tahoma" w:hAnsi="Tahoma" w:cs="Tahoma"/>
              </w:rPr>
              <w:t xml:space="preserve"> Camp</w:t>
            </w:r>
            <w:r w:rsidR="00826E64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Auburn, NY</w:t>
            </w:r>
            <w:r w:rsidR="00826E64">
              <w:rPr>
                <w:rFonts w:ascii="Tahoma" w:hAnsi="Tahoma" w:cs="Tahoma"/>
              </w:rPr>
              <w:t>)</w:t>
            </w:r>
          </w:p>
        </w:tc>
      </w:tr>
      <w:tr w:rsidR="00C72EC5" w:rsidRPr="00734E73" w:rsidTr="005F2BED">
        <w:tc>
          <w:tcPr>
            <w:tcW w:w="11160" w:type="dxa"/>
            <w:gridSpan w:val="2"/>
          </w:tcPr>
          <w:p w:rsidR="00C72EC5" w:rsidRPr="00734E73" w:rsidRDefault="00C72EC5" w:rsidP="00C72E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72EC5" w:rsidRPr="00734E73" w:rsidRDefault="00C72EC5" w:rsidP="00734E7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sz w:val="24"/>
                <w:szCs w:val="24"/>
              </w:rPr>
              <w:t>ARISE’s mission is to work with people of all abilities to create a fair and just community in which everyone can fully participate.</w:t>
            </w:r>
          </w:p>
        </w:tc>
      </w:tr>
    </w:tbl>
    <w:p w:rsidR="00C72EC5" w:rsidRPr="00734E73" w:rsidRDefault="00C72EC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5" w:type="dxa"/>
        <w:tblInd w:w="-95" w:type="dxa"/>
        <w:tblLook w:val="04A0" w:firstRow="1" w:lastRow="0" w:firstColumn="1" w:lastColumn="0" w:noHBand="0" w:noVBand="1"/>
      </w:tblPr>
      <w:tblGrid>
        <w:gridCol w:w="1192"/>
        <w:gridCol w:w="9793"/>
      </w:tblGrid>
      <w:tr w:rsidR="00C72EC5" w:rsidRPr="005F2BED" w:rsidTr="00C67048">
        <w:trPr>
          <w:trHeight w:val="413"/>
        </w:trPr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C5" w:rsidRPr="00734E73" w:rsidRDefault="00C72EC5" w:rsidP="00C6704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sz w:val="24"/>
                <w:szCs w:val="24"/>
              </w:rPr>
              <w:t>Job Summary:</w:t>
            </w:r>
          </w:p>
        </w:tc>
      </w:tr>
      <w:tr w:rsidR="00C72EC5" w:rsidRPr="005F2BED" w:rsidTr="00C67048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E85" w:rsidRPr="00734E73" w:rsidRDefault="00734E73" w:rsidP="00734E73">
            <w:pPr>
              <w:pStyle w:val="NormalWeb"/>
              <w:rPr>
                <w:rFonts w:ascii="Tahoma" w:hAnsi="Tahoma" w:cs="Tahoma"/>
                <w:color w:val="000000"/>
              </w:rPr>
            </w:pPr>
            <w:r w:rsidRPr="00734E73">
              <w:rPr>
                <w:rFonts w:ascii="Tahoma" w:hAnsi="Tahoma" w:cs="Tahoma"/>
                <w:color w:val="000000"/>
              </w:rPr>
              <w:t>The Camp Health Director is responsible</w:t>
            </w:r>
            <w:r w:rsidRPr="00734E73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</w:rPr>
              <w:t>for the health and safety of campers. Oversees the camp’s sanitation as well as implementation of the written safety plans’ medical components.</w:t>
            </w:r>
          </w:p>
          <w:p w:rsidR="007F7E85" w:rsidRPr="00734E73" w:rsidRDefault="007F7E85" w:rsidP="007F7E85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color w:val="000000"/>
                <w:spacing w:val="-4"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color w:val="000000"/>
                <w:spacing w:val="-4"/>
                <w:sz w:val="24"/>
                <w:szCs w:val="24"/>
              </w:rPr>
              <w:t>Requirements:</w:t>
            </w:r>
          </w:p>
          <w:p w:rsidR="007F7E85" w:rsidRPr="007F7E85" w:rsidRDefault="007F7E85" w:rsidP="007F7E85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color w:val="000000"/>
                <w:spacing w:val="-4"/>
              </w:rPr>
            </w:pPr>
          </w:p>
          <w:p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4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pacing w:val="1"/>
                <w:sz w:val="24"/>
                <w:szCs w:val="24"/>
              </w:rPr>
              <w:t>Must be licensed as a Physician, Physician's Assistant, or Registered N</w:t>
            </w:r>
            <w:r w:rsidRPr="00734E73">
              <w:rPr>
                <w:rFonts w:ascii="Tahoma" w:hAnsi="Tahoma" w:cs="Tahoma"/>
                <w:color w:val="000000"/>
                <w:spacing w:val="-1"/>
                <w:sz w:val="24"/>
                <w:szCs w:val="24"/>
              </w:rPr>
              <w:t>urse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pacing w:val="-1"/>
                <w:sz w:val="24"/>
                <w:szCs w:val="24"/>
              </w:rPr>
              <w:t>Current Certification in Responding to First Aid issued by the American Red Cross or an</w:t>
            </w:r>
            <w:r w:rsidRPr="00734E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Agency approved by the State Commissioner of Health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Current certification in Cardio Pulmonary Resuscitation for the Professional Rescuer</w:t>
            </w:r>
            <w:r w:rsidRPr="00734E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  <w:spacing w:val="1"/>
                <w:sz w:val="24"/>
                <w:szCs w:val="24"/>
              </w:rPr>
              <w:t>issued by the American Red Cross or another agency approved by the State</w:t>
            </w:r>
            <w:r w:rsidRPr="00734E7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Commissioner of Health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A working knowledge of providing accommodations for children with developmental disabilities into inclusive social, recreational and educational activities</w:t>
            </w:r>
          </w:p>
          <w:p w:rsidR="007F7E85" w:rsidRPr="007F7E85" w:rsidRDefault="007F7E85" w:rsidP="00734E73">
            <w:pPr>
              <w:shd w:val="clear" w:color="auto" w:fill="FFFFFF"/>
              <w:spacing w:line="274" w:lineRule="exact"/>
              <w:ind w:left="720"/>
              <w:rPr>
                <w:rFonts w:ascii="Tahoma" w:hAnsi="Tahoma" w:cs="Tahoma"/>
              </w:rPr>
            </w:pPr>
          </w:p>
        </w:tc>
      </w:tr>
      <w:tr w:rsidR="00AF5013" w:rsidRPr="005F2BED" w:rsidTr="00C67048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AF5013" w:rsidRPr="005F2BED" w:rsidRDefault="00AF5013" w:rsidP="00C72EC5">
            <w:pPr>
              <w:rPr>
                <w:rFonts w:ascii="Tahoma" w:hAnsi="Tahoma" w:cs="Tahoma"/>
              </w:rPr>
            </w:pPr>
          </w:p>
        </w:tc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</w:tcPr>
          <w:p w:rsidR="00AF5013" w:rsidRDefault="00AF5013" w:rsidP="00AF501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02381D" w:rsidRPr="00734E73" w:rsidTr="00C67048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E85" w:rsidRPr="00734E73" w:rsidRDefault="007F7E85" w:rsidP="007F7E8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34E73">
              <w:rPr>
                <w:rFonts w:ascii="Tahoma" w:hAnsi="Tahoma" w:cs="Tahoma"/>
                <w:b/>
                <w:sz w:val="24"/>
                <w:szCs w:val="24"/>
              </w:rPr>
              <w:t>Essential Functions:</w:t>
            </w:r>
          </w:p>
          <w:p w:rsidR="00734E73" w:rsidRPr="00734E73" w:rsidRDefault="00734E73" w:rsidP="00734E73">
            <w:pPr>
              <w:pStyle w:val="NormalWeb"/>
              <w:numPr>
                <w:ilvl w:val="0"/>
                <w:numId w:val="8"/>
              </w:numPr>
              <w:rPr>
                <w:rFonts w:ascii="Tahoma" w:hAnsi="Tahoma" w:cs="Tahoma"/>
                <w:color w:val="000000"/>
              </w:rPr>
            </w:pPr>
            <w:r w:rsidRPr="00734E73">
              <w:rPr>
                <w:rFonts w:ascii="Tahoma" w:hAnsi="Tahoma" w:cs="Tahoma"/>
              </w:rPr>
              <w:t xml:space="preserve">Review camper applications particularly the confidential health history information for completeness of immunizations, medication requirements, alerts to allergies, seizure disorders, special medical needs, dietary restrictions, and/or any existing communicable disease, emergency </w:t>
            </w:r>
            <w:r w:rsidRPr="00734E73">
              <w:rPr>
                <w:rFonts w:ascii="Tahoma" w:hAnsi="Tahoma" w:cs="Tahoma"/>
                <w:spacing w:val="1"/>
              </w:rPr>
              <w:t>contacts and physician information (</w:t>
            </w:r>
            <w:r w:rsidRPr="00734E73">
              <w:rPr>
                <w:rFonts w:ascii="Tahoma" w:hAnsi="Tahoma" w:cs="Tahoma"/>
              </w:rPr>
              <w:t xml:space="preserve">physician's name, address and telephone number) 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Review and maintain campers' confidential medical histories; </w:t>
            </w:r>
            <w:r w:rsidRPr="00734E73">
              <w:rPr>
                <w:rFonts w:ascii="Tahoma" w:hAnsi="Tahoma" w:cs="Tahoma"/>
                <w:spacing w:val="1"/>
                <w:sz w:val="24"/>
                <w:szCs w:val="24"/>
              </w:rPr>
              <w:t>follow up and update with additional information, as updates occur, to ensure health and safety of campers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 xml:space="preserve">Oversee initial health screening of campers and daily surveillance of the camp participants  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Maintain the camp medical log 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rPr>
                <w:rFonts w:ascii="Tahoma" w:hAnsi="Tahoma" w:cs="Tahoma"/>
                <w:color w:val="000000"/>
                <w:spacing w:val="-14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Inspect First Aid Kits locations and contents, and preorder necessary supplies to avoid shortages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before="7" w:line="274" w:lineRule="exact"/>
              <w:rPr>
                <w:rFonts w:ascii="Tahoma" w:hAnsi="Tahoma" w:cs="Tahoma"/>
                <w:color w:val="000000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Respond to medical emergencies; treat injuries immediately; refer cases needing follow up to appropriate providers in timely medically responsible manner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before="7" w:line="274" w:lineRule="exact"/>
              <w:rPr>
                <w:rFonts w:ascii="Tahoma" w:hAnsi="Tahoma" w:cs="Tahoma"/>
                <w:color w:val="000000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Report incidents in a timely manner to ARISE Director of Quality as well as Supervisor and parents, as appropriate</w:t>
            </w:r>
          </w:p>
          <w:p w:rsidR="00734E73" w:rsidRPr="00734E73" w:rsidRDefault="00734E73" w:rsidP="00734E7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line="274" w:lineRule="exact"/>
              <w:ind w:right="446"/>
              <w:rPr>
                <w:rFonts w:ascii="Tahoma" w:hAnsi="Tahoma" w:cs="Tahoma"/>
                <w:color w:val="000000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pacing w:val="-1"/>
                <w:sz w:val="24"/>
                <w:szCs w:val="24"/>
              </w:rPr>
              <w:t xml:space="preserve">Provide assistance with toileting, personal hygiene and administer medications </w:t>
            </w:r>
            <w:r w:rsidRPr="00734E73">
              <w:rPr>
                <w:rFonts w:ascii="Tahoma" w:hAnsi="Tahoma" w:cs="Tahoma"/>
                <w:color w:val="000000"/>
                <w:spacing w:val="1"/>
                <w:sz w:val="24"/>
                <w:szCs w:val="24"/>
              </w:rPr>
              <w:t>according to each camper’s needs</w:t>
            </w:r>
          </w:p>
          <w:p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sz w:val="24"/>
                <w:szCs w:val="24"/>
              </w:rPr>
              <w:t xml:space="preserve">Review information detailing the disabilities of program participants against activity schedule </w:t>
            </w:r>
            <w:r w:rsidRPr="00734E73">
              <w:rPr>
                <w:rFonts w:ascii="Tahoma" w:hAnsi="Tahoma" w:cs="Tahoma"/>
                <w:sz w:val="24"/>
                <w:szCs w:val="24"/>
              </w:rPr>
              <w:lastRenderedPageBreak/>
              <w:t>to help determine support strategies necessary for participation in program activities. Assist Camp Director with any accommodations necessary for campers’ participation in inclusive recreation</w:t>
            </w:r>
          </w:p>
          <w:p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sz w:val="24"/>
                <w:szCs w:val="24"/>
              </w:rPr>
              <w:t xml:space="preserve">Uphold the codes of conduct and ethics as well as all ARISE policies and procedures </w:t>
            </w:r>
          </w:p>
          <w:p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734E73">
              <w:rPr>
                <w:rFonts w:ascii="Tahoma" w:hAnsi="Tahoma" w:cs="Tahoma"/>
                <w:sz w:val="24"/>
                <w:szCs w:val="24"/>
              </w:rPr>
              <w:t xml:space="preserve">Exercise sound judgment as a matter of course and hold protected health information and other sensitive information in the strictest of confidence in accordance with ARISE and HIPAA policies </w:t>
            </w:r>
          </w:p>
          <w:p w:rsidR="00734E73" w:rsidRPr="00734E73" w:rsidRDefault="00734E73" w:rsidP="00734E73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pacing w:val="-16"/>
                <w:sz w:val="24"/>
                <w:szCs w:val="24"/>
              </w:rPr>
            </w:pPr>
            <w:r w:rsidRPr="00734E73">
              <w:rPr>
                <w:rFonts w:ascii="Tahoma" w:hAnsi="Tahoma" w:cs="Tahoma"/>
                <w:color w:val="000000"/>
                <w:sz w:val="24"/>
                <w:szCs w:val="24"/>
              </w:rPr>
              <w:t>Other duties as assigned.</w:t>
            </w:r>
          </w:p>
          <w:p w:rsidR="005F2BED" w:rsidRPr="00734E73" w:rsidRDefault="005F2BED" w:rsidP="00734E73">
            <w:pPr>
              <w:shd w:val="clear" w:color="auto" w:fill="FFFFFF"/>
              <w:spacing w:line="274" w:lineRule="exact"/>
              <w:ind w:left="7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381D" w:rsidRPr="00734E73" w:rsidTr="00C67048">
        <w:tc>
          <w:tcPr>
            <w:tcW w:w="10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81D" w:rsidRPr="00734E73" w:rsidRDefault="0002381D" w:rsidP="007F7E85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734E73" w:rsidRDefault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734E73" w:rsidRPr="00734E73" w:rsidRDefault="00734E73" w:rsidP="00734E73">
      <w:pPr>
        <w:rPr>
          <w:rFonts w:ascii="Tahoma" w:hAnsi="Tahoma" w:cs="Tahoma"/>
          <w:sz w:val="24"/>
          <w:szCs w:val="24"/>
        </w:rPr>
      </w:pPr>
    </w:p>
    <w:p w:rsidR="00C72EC5" w:rsidRPr="00734E73" w:rsidRDefault="00734E73" w:rsidP="00734E73">
      <w:pPr>
        <w:tabs>
          <w:tab w:val="left" w:pos="1073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C72EC5" w:rsidRPr="00734E73" w:rsidSect="00C67048">
      <w:footerReference w:type="default" r:id="rId11"/>
      <w:pgSz w:w="12240" w:h="15840"/>
      <w:pgMar w:top="720" w:right="720" w:bottom="720" w:left="720" w:header="720" w:footer="43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32" w:rsidRDefault="00881D32" w:rsidP="00C67048">
      <w:pPr>
        <w:spacing w:after="0" w:line="240" w:lineRule="auto"/>
      </w:pPr>
      <w:r>
        <w:separator/>
      </w:r>
    </w:p>
  </w:endnote>
  <w:endnote w:type="continuationSeparator" w:id="0">
    <w:p w:rsidR="00881D32" w:rsidRDefault="00881D32" w:rsidP="00C6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48" w:rsidRDefault="00C67048" w:rsidP="00C67048">
    <w:pPr>
      <w:pStyle w:val="Footer"/>
      <w:ind w:left="-144"/>
    </w:pPr>
    <w:r w:rsidRPr="00C67048">
      <w:rPr>
        <w:sz w:val="18"/>
      </w:rPr>
      <w:t>R</w:t>
    </w:r>
    <w:r w:rsidR="00734E73">
      <w:rPr>
        <w:sz w:val="18"/>
      </w:rPr>
      <w:t>evised 03.30</w:t>
    </w:r>
    <w:r w:rsidR="007F7E85">
      <w:rPr>
        <w:sz w:val="18"/>
      </w:rPr>
      <w:t>.20 KN</w:t>
    </w:r>
    <w:r w:rsidRPr="00C67048">
      <w:rPr>
        <w:sz w:val="18"/>
      </w:rPr>
      <w:t xml:space="preserve">                             </w:t>
    </w:r>
    <w:r w:rsidRPr="00C67048">
      <w:t xml:space="preserve">                       </w:t>
    </w:r>
    <w:r>
      <w:t xml:space="preserve">                  </w:t>
    </w:r>
    <w:r w:rsidRPr="00C67048">
      <w:t xml:space="preserve">                                                                                                       </w:t>
    </w:r>
    <w:sdt>
      <w:sdtPr>
        <w:id w:val="77714272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E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E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67048" w:rsidRPr="00C67048" w:rsidRDefault="00C67048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32" w:rsidRDefault="00881D32" w:rsidP="00C67048">
      <w:pPr>
        <w:spacing w:after="0" w:line="240" w:lineRule="auto"/>
      </w:pPr>
      <w:r>
        <w:separator/>
      </w:r>
    </w:p>
  </w:footnote>
  <w:footnote w:type="continuationSeparator" w:id="0">
    <w:p w:rsidR="00881D32" w:rsidRDefault="00881D32" w:rsidP="00C6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9B7"/>
    <w:multiLevelType w:val="hybridMultilevel"/>
    <w:tmpl w:val="C49E5448"/>
    <w:lvl w:ilvl="0" w:tplc="981277B8">
      <w:start w:val="1"/>
      <w:numFmt w:val="bullet"/>
      <w:lvlText w:val="•"/>
      <w:lvlJc w:val="left"/>
      <w:pPr>
        <w:ind w:left="18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" w15:restartNumberingAfterBreak="0">
    <w:nsid w:val="0C01258B"/>
    <w:multiLevelType w:val="multilevel"/>
    <w:tmpl w:val="FA227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56057"/>
    <w:multiLevelType w:val="hybridMultilevel"/>
    <w:tmpl w:val="750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95B"/>
    <w:multiLevelType w:val="multilevel"/>
    <w:tmpl w:val="3C9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651D1"/>
    <w:multiLevelType w:val="hybridMultilevel"/>
    <w:tmpl w:val="CC822106"/>
    <w:lvl w:ilvl="0" w:tplc="E4E8253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452A"/>
    <w:multiLevelType w:val="multilevel"/>
    <w:tmpl w:val="253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91C52"/>
    <w:multiLevelType w:val="hybridMultilevel"/>
    <w:tmpl w:val="7EA86B1A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875F0"/>
    <w:multiLevelType w:val="hybridMultilevel"/>
    <w:tmpl w:val="A302F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D33"/>
    <w:multiLevelType w:val="hybridMultilevel"/>
    <w:tmpl w:val="315C2282"/>
    <w:lvl w:ilvl="0" w:tplc="981277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6E09"/>
    <w:multiLevelType w:val="hybridMultilevel"/>
    <w:tmpl w:val="58F41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E0"/>
    <w:rsid w:val="0002381D"/>
    <w:rsid w:val="001A2103"/>
    <w:rsid w:val="00302298"/>
    <w:rsid w:val="0052659A"/>
    <w:rsid w:val="005F2BED"/>
    <w:rsid w:val="00734E73"/>
    <w:rsid w:val="007E692E"/>
    <w:rsid w:val="007F7E85"/>
    <w:rsid w:val="00826E64"/>
    <w:rsid w:val="00881D32"/>
    <w:rsid w:val="00AB1595"/>
    <w:rsid w:val="00AF5013"/>
    <w:rsid w:val="00C67048"/>
    <w:rsid w:val="00C72EC5"/>
    <w:rsid w:val="00E178E0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972AE"/>
  <w15:chartTrackingRefBased/>
  <w15:docId w15:val="{A13EC4F6-9878-45AF-AB35-E2306A0C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48"/>
  </w:style>
  <w:style w:type="paragraph" w:styleId="Footer">
    <w:name w:val="footer"/>
    <w:basedOn w:val="Normal"/>
    <w:link w:val="FooterChar"/>
    <w:uiPriority w:val="99"/>
    <w:unhideWhenUsed/>
    <w:rsid w:val="00C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48"/>
  </w:style>
  <w:style w:type="paragraph" w:styleId="NormalWeb">
    <w:name w:val="Normal (Web)"/>
    <w:basedOn w:val="Normal"/>
    <w:uiPriority w:val="99"/>
    <w:unhideWhenUsed/>
    <w:rsid w:val="007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4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695678FDCAA41BFCE93B52FB58987" ma:contentTypeVersion="0" ma:contentTypeDescription="Create a new document." ma:contentTypeScope="" ma:versionID="f06560298a31db730da53182798eb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F9B7F-4B2F-44A0-A41F-5D9128898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C8E23-0E4D-4320-A395-83FF0666E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6397D-C56A-443C-B559-B148EFB5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Kelli Nash</cp:lastModifiedBy>
  <cp:revision>2</cp:revision>
  <cp:lastPrinted>2018-12-21T16:28:00Z</cp:lastPrinted>
  <dcterms:created xsi:type="dcterms:W3CDTF">2020-03-30T15:45:00Z</dcterms:created>
  <dcterms:modified xsi:type="dcterms:W3CDTF">2020-03-30T15:45:00Z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0x010100671695678FDCAA41BFCE93B52FB58987</vt:lpwstr>
  </property>
  <property fmtid="{D5CDD505-2E9C-101B-9397-08002B2CF9AE}" pid="3" name="Order">
    <vt:r8>4476400</vt:r8>
  </property>
</Properties>
</file>